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77F49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center"/>
        <w:rPr>
          <w:rFonts w:hint="eastAsia" w:ascii="仿宋" w:hAnsi="仿宋" w:eastAsia="仿宋" w:cs="仿宋"/>
          <w:sz w:val="40"/>
          <w:szCs w:val="40"/>
          <w:highlight w:val="none"/>
        </w:rPr>
      </w:pPr>
      <w:r>
        <w:rPr>
          <w:rFonts w:hint="eastAsia" w:ascii="仿宋" w:hAnsi="仿宋" w:eastAsia="仿宋" w:cs="仿宋"/>
          <w:sz w:val="40"/>
          <w:szCs w:val="40"/>
          <w:highlight w:val="none"/>
        </w:rPr>
        <w:t>目</w:t>
      </w:r>
      <w:r>
        <w:rPr>
          <w:rFonts w:hint="eastAsia" w:ascii="仿宋" w:hAnsi="仿宋" w:eastAsia="仿宋" w:cs="仿宋"/>
          <w:sz w:val="40"/>
          <w:szCs w:val="4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40"/>
          <w:szCs w:val="40"/>
          <w:highlight w:val="none"/>
        </w:rPr>
        <w:t>录</w:t>
      </w:r>
    </w:p>
    <w:p w14:paraId="45A206E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</w:p>
    <w:p w14:paraId="57C563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一、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响应函</w:t>
      </w:r>
    </w:p>
    <w:p w14:paraId="2765A7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二、律所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授权书</w:t>
      </w:r>
    </w:p>
    <w:p w14:paraId="31A44C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供应商基本情况表</w:t>
      </w:r>
    </w:p>
    <w:p w14:paraId="4575D461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四、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  <w:t>供应商承诺及声明函</w:t>
      </w:r>
    </w:p>
    <w:p w14:paraId="75B9B673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highlight w:val="none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供应商成交承诺函</w:t>
      </w:r>
    </w:p>
    <w:p w14:paraId="46B70A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六、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服务方案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及报价</w:t>
      </w:r>
    </w:p>
    <w:p w14:paraId="52A463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七、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资格性资料和特殊条件证明材料及其他材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料</w:t>
      </w:r>
    </w:p>
    <w:p w14:paraId="6FAF61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八、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供应商征信查询记录</w:t>
      </w:r>
    </w:p>
    <w:p w14:paraId="04A4066E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</w:p>
    <w:p w14:paraId="2FCE99E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9B3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2025-09-29T03:38:32Z</dcterms:created>
  <dc:creator>ADMIN</dc:creator>
  <cp:lastModifiedBy>WPS_1677559879</cp:lastModifiedBy>
  <dcterms:modified xsi:type="dcterms:W3CDTF">2025-09-29T03:38:38Z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eyJoZGlkIjoiZDA2YWZlYjNmN2JjZjZkYmRmZGFjMzhkOTU2MmQ1Y2IiLCJ1c2VySWQiOiIxNDc4MDIzODUzIn0=</vt:lpwstr>
  </property>
  <property fmtid="{D5CDD505-2E9C-101B-9397-08002B2CF9AE}" pid="4" name="ICV">
    <vt:lpwstr>6E503D6D60D04493B3EB8EA69EFFD094_12</vt:lpwstr>
  </property>
</Properties>
</file>